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87"/>
        <w:gridCol w:w="3819"/>
      </w:tblGrid>
      <w:tr w:rsidR="00DF0C77" w:rsidRPr="00AE3DBB" w14:paraId="7AFD28BA" w14:textId="77777777" w:rsidTr="00192B01">
        <w:trPr>
          <w:trHeight w:val="993"/>
        </w:trPr>
        <w:tc>
          <w:tcPr>
            <w:tcW w:w="5387" w:type="dxa"/>
            <w:shd w:val="clear" w:color="auto" w:fill="auto"/>
          </w:tcPr>
          <w:p w14:paraId="123FB78B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firstLine="888"/>
              <w:rPr>
                <w:rFonts w:ascii="Geologica Light" w:eastAsia="Calibri" w:hAnsi="Geologica Light" w:cs="Helvetica Neue"/>
                <w:sz w:val="14"/>
                <w:szCs w:val="14"/>
              </w:rPr>
            </w:pP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О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ОО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 «ЭН+ Г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ИД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Р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О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»</w:t>
            </w:r>
          </w:p>
          <w:p w14:paraId="3170FCAE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</w:tabs>
              <w:autoSpaceDE w:val="0"/>
              <w:autoSpaceDN w:val="0"/>
              <w:adjustRightInd w:val="0"/>
              <w:spacing w:after="0"/>
              <w:ind w:firstLine="888"/>
              <w:rPr>
                <w:rFonts w:ascii="Geologica Light" w:eastAsia="Calibri" w:hAnsi="Geologica Light" w:cs="Helvetica Neue"/>
                <w:sz w:val="14"/>
                <w:szCs w:val="14"/>
              </w:rPr>
            </w:pP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Россия,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664003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Иркутская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 обл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асть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</w:t>
            </w:r>
            <w:r>
              <w:rPr>
                <w:rFonts w:ascii="Geologica Light" w:eastAsia="Calibri" w:hAnsi="Geologica Light" w:cs="Helvetica Neue"/>
                <w:sz w:val="14"/>
                <w:szCs w:val="14"/>
              </w:rPr>
              <w:tab/>
            </w:r>
          </w:p>
          <w:p w14:paraId="569A66FE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firstLine="888"/>
              <w:rPr>
                <w:rFonts w:ascii="Geologica Light" w:eastAsia="Calibri" w:hAnsi="Geologica Light" w:cs="Helvetica Neue"/>
                <w:sz w:val="14"/>
                <w:szCs w:val="14"/>
              </w:rPr>
            </w:pP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г.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Иркутск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ул.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Тимирязева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стр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.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 xml:space="preserve"> 4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</w:t>
            </w:r>
          </w:p>
          <w:p w14:paraId="7C6DF88F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firstLine="888"/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</w:pP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Тел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  <w:t>.: +7 (</w:t>
            </w:r>
            <w:r w:rsidRPr="00AE3DBB">
              <w:rPr>
                <w:rFonts w:ascii="Geologica Light" w:hAnsi="Geologica Light" w:cs="Helvetica Neue"/>
                <w:sz w:val="14"/>
                <w:szCs w:val="14"/>
                <w:lang w:val="en-US"/>
              </w:rPr>
              <w:t>3952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  <w:t xml:space="preserve">) </w:t>
            </w:r>
            <w:r w:rsidRPr="00AE3DBB">
              <w:rPr>
                <w:rFonts w:ascii="Geologica Light" w:hAnsi="Geologica Light" w:cs="Helvetica Neue"/>
                <w:sz w:val="14"/>
                <w:szCs w:val="14"/>
                <w:lang w:val="en-US"/>
              </w:rPr>
              <w:t>37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  <w:t>9-</w:t>
            </w:r>
            <w:r w:rsidRPr="00AE3DBB">
              <w:rPr>
                <w:rFonts w:ascii="Geologica Light" w:hAnsi="Geologica Light" w:cs="Helvetica Neue"/>
                <w:sz w:val="14"/>
                <w:szCs w:val="14"/>
                <w:lang w:val="en-US"/>
              </w:rPr>
              <w:t>359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  <w:t xml:space="preserve"> </w:t>
            </w:r>
          </w:p>
          <w:p w14:paraId="21E5816F" w14:textId="77777777" w:rsidR="00DF0C77" w:rsidRPr="00AE3DBB" w:rsidRDefault="00DF0C77" w:rsidP="00192B01">
            <w:pPr>
              <w:spacing w:after="0"/>
              <w:rPr>
                <w:rFonts w:ascii="Geologica Light" w:eastAsia="Calibri" w:hAnsi="Geologica Light"/>
                <w:sz w:val="14"/>
                <w:szCs w:val="14"/>
                <w:lang w:val="en-US"/>
              </w:rPr>
            </w:pPr>
            <w:r w:rsidRPr="00AE3DBB">
              <w:rPr>
                <w:rFonts w:ascii="Geologica Light" w:hAnsi="Geologica Light"/>
                <w:sz w:val="14"/>
                <w:szCs w:val="14"/>
                <w:lang w:val="en-US"/>
              </w:rPr>
              <w:t xml:space="preserve">                          E-mail: office@enplus-hydro.ru</w:t>
            </w:r>
          </w:p>
        </w:tc>
        <w:tc>
          <w:tcPr>
            <w:tcW w:w="3819" w:type="dxa"/>
            <w:shd w:val="clear" w:color="auto" w:fill="auto"/>
          </w:tcPr>
          <w:p w14:paraId="7CA33FFC" w14:textId="77777777" w:rsidR="00DF0C77" w:rsidRPr="00AE3DBB" w:rsidRDefault="00DF0C77" w:rsidP="00192B01">
            <w:pPr>
              <w:spacing w:after="0"/>
              <w:ind w:left="1314"/>
              <w:rPr>
                <w:rFonts w:ascii="Geologica Medium" w:hAnsi="Geologica Medium" w:cs="Arial"/>
                <w:color w:val="3B3838"/>
                <w:sz w:val="14"/>
                <w:szCs w:val="14"/>
              </w:rPr>
            </w:pP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ОКПО 22859639</w:t>
            </w:r>
          </w:p>
          <w:p w14:paraId="1DDA9D63" w14:textId="77777777" w:rsidR="00DF0C77" w:rsidRPr="00AE3DBB" w:rsidRDefault="00DF0C77" w:rsidP="00192B01">
            <w:pPr>
              <w:spacing w:after="0"/>
              <w:ind w:left="1314"/>
              <w:rPr>
                <w:rFonts w:ascii="Geologica Medium" w:hAnsi="Geologica Medium" w:cs="Arial"/>
                <w:color w:val="3B3838"/>
                <w:sz w:val="14"/>
                <w:szCs w:val="14"/>
              </w:rPr>
            </w:pP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ОГ</w:t>
            </w: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  <w:lang w:val="en-US"/>
              </w:rPr>
              <w:t>P</w:t>
            </w: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Н 1123850033042</w:t>
            </w:r>
          </w:p>
          <w:p w14:paraId="66D495BC" w14:textId="77777777" w:rsidR="00DF0C77" w:rsidRPr="00AE3DBB" w:rsidRDefault="00DF0C77" w:rsidP="00192B01">
            <w:pPr>
              <w:spacing w:after="0"/>
              <w:ind w:left="1314"/>
              <w:rPr>
                <w:rFonts w:ascii="Geologica Medium" w:hAnsi="Geologica Medium" w:cs="Arial"/>
                <w:color w:val="3B3838"/>
                <w:sz w:val="14"/>
                <w:szCs w:val="14"/>
              </w:rPr>
            </w:pP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ИНН 3812142445</w:t>
            </w:r>
          </w:p>
          <w:p w14:paraId="04814509" w14:textId="77777777" w:rsidR="00DF0C77" w:rsidRPr="00AE3DBB" w:rsidRDefault="00DF0C77" w:rsidP="00192B01">
            <w:pPr>
              <w:spacing w:after="0"/>
              <w:ind w:left="1314"/>
              <w:rPr>
                <w:rFonts w:ascii="Geologica Medium" w:hAnsi="Geologica Medium" w:cs="Arial"/>
                <w:color w:val="3B3838"/>
                <w:sz w:val="14"/>
                <w:szCs w:val="14"/>
              </w:rPr>
            </w:pP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КПП 997650001</w:t>
            </w:r>
          </w:p>
          <w:p w14:paraId="6E4227C8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Geologica Light" w:eastAsia="Calibri" w:hAnsi="Geologica Light" w:cs="Helvetica Neue"/>
                <w:sz w:val="13"/>
                <w:szCs w:val="13"/>
                <w:lang w:val="en-US"/>
              </w:rPr>
            </w:pPr>
          </w:p>
        </w:tc>
      </w:tr>
    </w:tbl>
    <w:p w14:paraId="0210A4BC" w14:textId="5DCCC74B" w:rsidR="00361FBD" w:rsidRDefault="00DF0C77" w:rsidP="00FB1F8B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0D704CC" wp14:editId="4B322546">
            <wp:simplePos x="0" y="0"/>
            <wp:positionH relativeFrom="margin">
              <wp:align>center</wp:align>
            </wp:positionH>
            <wp:positionV relativeFrom="page">
              <wp:posOffset>997585</wp:posOffset>
            </wp:positionV>
            <wp:extent cx="6562725" cy="497205"/>
            <wp:effectExtent l="0" t="0" r="9525" b="0"/>
            <wp:wrapTopAndBottom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FBD">
        <w:t>ПЕРЕЧЕНЬ ТРЕБОВАНИЙ К УЧАСТНИКАМ ЗАКУПКИ</w:t>
      </w:r>
    </w:p>
    <w:p w14:paraId="286FE532" w14:textId="6B36F6C6" w:rsidR="003A3CDB" w:rsidRPr="00D75255" w:rsidRDefault="00FB1F8B" w:rsidP="00FB1F8B">
      <w:pPr>
        <w:jc w:val="center"/>
        <w:rPr>
          <w:b/>
          <w:bCs/>
        </w:rPr>
      </w:pPr>
      <w:r w:rsidRPr="00D75255">
        <w:rPr>
          <w:b/>
          <w:bCs/>
        </w:rPr>
        <w:t>Выполнение и</w:t>
      </w:r>
      <w:r w:rsidR="00361FBD" w:rsidRPr="00D75255">
        <w:rPr>
          <w:b/>
          <w:bCs/>
        </w:rPr>
        <w:t>нженерно-экологически</w:t>
      </w:r>
      <w:r w:rsidRPr="00D75255">
        <w:rPr>
          <w:b/>
          <w:bCs/>
        </w:rPr>
        <w:t>х изысканий</w:t>
      </w:r>
      <w:r w:rsidR="00361FBD" w:rsidRPr="00D75255">
        <w:rPr>
          <w:b/>
          <w:bCs/>
        </w:rPr>
        <w:t xml:space="preserve"> </w:t>
      </w:r>
      <w:r w:rsidRPr="00D75255">
        <w:rPr>
          <w:b/>
          <w:bCs/>
        </w:rPr>
        <w:t>для подготовки технико-экономического обоснования</w:t>
      </w:r>
      <w:r w:rsidR="00361FBD" w:rsidRPr="00D75255">
        <w:rPr>
          <w:b/>
          <w:bCs/>
        </w:rPr>
        <w:t xml:space="preserve"> для</w:t>
      </w:r>
      <w:r w:rsidRPr="00D75255">
        <w:rPr>
          <w:b/>
          <w:bCs/>
        </w:rPr>
        <w:t xml:space="preserve"> строительства</w:t>
      </w:r>
      <w:r w:rsidR="00361FBD" w:rsidRPr="00D75255">
        <w:rPr>
          <w:b/>
          <w:bCs/>
        </w:rPr>
        <w:t xml:space="preserve"> </w:t>
      </w:r>
      <w:proofErr w:type="spellStart"/>
      <w:r w:rsidR="00361FBD" w:rsidRPr="00D75255">
        <w:rPr>
          <w:b/>
          <w:bCs/>
        </w:rPr>
        <w:t>Мокского</w:t>
      </w:r>
      <w:proofErr w:type="spellEnd"/>
      <w:r w:rsidR="00361FBD" w:rsidRPr="00D75255">
        <w:rPr>
          <w:b/>
          <w:bCs/>
        </w:rPr>
        <w:t xml:space="preserve"> </w:t>
      </w:r>
      <w:r w:rsidRPr="00D75255">
        <w:rPr>
          <w:b/>
          <w:bCs/>
        </w:rPr>
        <w:t>гидроузла</w:t>
      </w:r>
      <w:r w:rsidR="00D75255" w:rsidRPr="00D75255">
        <w:rPr>
          <w:b/>
          <w:bCs/>
        </w:rPr>
        <w:t>.</w:t>
      </w:r>
    </w:p>
    <w:p w14:paraId="64079AFF" w14:textId="0C293BE1" w:rsidR="00361FBD" w:rsidRPr="00DF0C77" w:rsidRDefault="00B80A2B" w:rsidP="00361FBD">
      <w:pPr>
        <w:jc w:val="both"/>
        <w:rPr>
          <w:b/>
          <w:bCs/>
          <w:sz w:val="28"/>
          <w:szCs w:val="28"/>
        </w:rPr>
      </w:pPr>
      <w:r w:rsidRPr="00DF0C77">
        <w:rPr>
          <w:b/>
          <w:bCs/>
          <w:sz w:val="28"/>
          <w:szCs w:val="28"/>
        </w:rPr>
        <w:t>1. Требования к опыту и имеющемуся портфелю проектов.</w:t>
      </w:r>
    </w:p>
    <w:p w14:paraId="539C6FB7" w14:textId="6C66CCA6" w:rsidR="00361FBD" w:rsidRDefault="00361FBD" w:rsidP="00B80A2B">
      <w:pPr>
        <w:ind w:firstLine="567"/>
        <w:jc w:val="both"/>
      </w:pPr>
      <w:r w:rsidRPr="00361FBD">
        <w:rPr>
          <w:b/>
          <w:bCs/>
        </w:rPr>
        <w:t>Наличие успешного опыта проведения ИЭИ</w:t>
      </w:r>
      <w:r w:rsidR="00D96452">
        <w:rPr>
          <w:b/>
          <w:bCs/>
        </w:rPr>
        <w:t xml:space="preserve">, а также </w:t>
      </w:r>
      <w:bookmarkStart w:id="0" w:name="_Hlk236323695"/>
      <w:r w:rsidR="00D96452">
        <w:rPr>
          <w:b/>
          <w:bCs/>
        </w:rPr>
        <w:t>технико-экономической оценки и оценки намечаемой деятельности</w:t>
      </w:r>
      <w:bookmarkEnd w:id="0"/>
      <w:r w:rsidR="00B80A2B">
        <w:rPr>
          <w:b/>
          <w:bCs/>
        </w:rPr>
        <w:t xml:space="preserve"> </w:t>
      </w:r>
      <w:r w:rsidR="00D96452">
        <w:rPr>
          <w:b/>
          <w:bCs/>
        </w:rPr>
        <w:t>для</w:t>
      </w:r>
      <w:r w:rsidR="00B80A2B">
        <w:rPr>
          <w:b/>
          <w:bCs/>
        </w:rPr>
        <w:t xml:space="preserve"> объект</w:t>
      </w:r>
      <w:r w:rsidR="00D96452">
        <w:rPr>
          <w:b/>
          <w:bCs/>
        </w:rPr>
        <w:t>ов</w:t>
      </w:r>
      <w:r w:rsidR="00B80A2B">
        <w:rPr>
          <w:b/>
          <w:bCs/>
        </w:rPr>
        <w:t xml:space="preserve"> схожего масштаба</w:t>
      </w:r>
    </w:p>
    <w:p w14:paraId="3C33A2AC" w14:textId="49F72F41" w:rsidR="00361FBD" w:rsidRDefault="00361FBD" w:rsidP="00B80A2B">
      <w:pPr>
        <w:ind w:firstLine="567"/>
        <w:jc w:val="both"/>
      </w:pPr>
      <w:r>
        <w:t xml:space="preserve">Участник должен иметь в портфеле не менее </w:t>
      </w:r>
      <w:r w:rsidR="006C1F43">
        <w:t>2</w:t>
      </w:r>
      <w:r>
        <w:t xml:space="preserve"> (</w:t>
      </w:r>
      <w:r w:rsidR="006C1F43">
        <w:t>двух</w:t>
      </w:r>
      <w:r>
        <w:t>) успешно завершенных договоров на выполнение инженерно-экологических изысканий</w:t>
      </w:r>
      <w:r w:rsidR="00D96452">
        <w:t xml:space="preserve"> и(или) проведения </w:t>
      </w:r>
      <w:r w:rsidR="00D96452" w:rsidRPr="00D96452">
        <w:t xml:space="preserve">технико-экономической оценки </w:t>
      </w:r>
      <w:r w:rsidR="00FB1F8B">
        <w:t>и(или)</w:t>
      </w:r>
      <w:r w:rsidR="00D96452" w:rsidRPr="00D96452">
        <w:t xml:space="preserve"> оценки намечаемой деятельности</w:t>
      </w:r>
      <w:r>
        <w:t xml:space="preserve"> для объектов капитального строительства I и II уровня ответственности за последние 5 лет. </w:t>
      </w:r>
    </w:p>
    <w:p w14:paraId="462E0617" w14:textId="30E68C38" w:rsidR="00361FBD" w:rsidRPr="00361FBD" w:rsidRDefault="00361FBD" w:rsidP="00B80A2B">
      <w:pPr>
        <w:ind w:firstLine="567"/>
        <w:jc w:val="both"/>
        <w:rPr>
          <w:b/>
          <w:bCs/>
        </w:rPr>
      </w:pPr>
      <w:r w:rsidRPr="00361FBD">
        <w:rPr>
          <w:b/>
          <w:bCs/>
        </w:rPr>
        <w:t xml:space="preserve">Подтверждение </w:t>
      </w:r>
      <w:r w:rsidR="00B80A2B">
        <w:rPr>
          <w:b/>
          <w:bCs/>
        </w:rPr>
        <w:t xml:space="preserve">успешного </w:t>
      </w:r>
      <w:r w:rsidRPr="00361FBD">
        <w:rPr>
          <w:b/>
          <w:bCs/>
        </w:rPr>
        <w:t>прохождения экспертизы</w:t>
      </w:r>
    </w:p>
    <w:p w14:paraId="23F467D1" w14:textId="70F39786" w:rsidR="00361FBD" w:rsidRDefault="004E7846" w:rsidP="00B80A2B">
      <w:pPr>
        <w:ind w:firstLine="567"/>
        <w:jc w:val="both"/>
      </w:pPr>
      <w:r>
        <w:t xml:space="preserve">Наличие документально подтвержденного опыта выполнения изысканий, по результатам которых были получены положительные заключения Государственной экологической экспертизы (ГЭЭ) и/или </w:t>
      </w:r>
      <w:proofErr w:type="spellStart"/>
      <w:r>
        <w:t>Главгосэкспертизы</w:t>
      </w:r>
      <w:proofErr w:type="spellEnd"/>
      <w:r>
        <w:t xml:space="preserve"> России.</w:t>
      </w:r>
    </w:p>
    <w:p w14:paraId="2161A9B4" w14:textId="77777777" w:rsidR="006F46C4" w:rsidRDefault="00B80A2B" w:rsidP="00B80A2B">
      <w:pPr>
        <w:ind w:firstLine="567"/>
        <w:jc w:val="both"/>
        <w:rPr>
          <w:b/>
          <w:bCs/>
        </w:rPr>
      </w:pPr>
      <w:r>
        <w:rPr>
          <w:b/>
          <w:bCs/>
        </w:rPr>
        <w:t>Выполнение</w:t>
      </w:r>
      <w:r w:rsidR="00361FBD" w:rsidRPr="00B80A2B">
        <w:rPr>
          <w:b/>
          <w:bCs/>
        </w:rPr>
        <w:t xml:space="preserve"> ключевых работ</w:t>
      </w:r>
    </w:p>
    <w:p w14:paraId="1EB8885B" w14:textId="44614E35" w:rsidR="00361FBD" w:rsidRDefault="00361FBD" w:rsidP="00B80A2B">
      <w:pPr>
        <w:ind w:firstLine="567"/>
        <w:jc w:val="both"/>
      </w:pPr>
      <w:r>
        <w:t xml:space="preserve">Участник должен выполнить не менее </w:t>
      </w:r>
      <w:r w:rsidR="006F46C4">
        <w:t>7</w:t>
      </w:r>
      <w:r>
        <w:t xml:space="preserve">0% объема работ </w:t>
      </w:r>
      <w:r w:rsidR="006F46C4">
        <w:t>с</w:t>
      </w:r>
      <w:r>
        <w:t xml:space="preserve"> </w:t>
      </w:r>
      <w:r w:rsidR="006F46C4">
        <w:t>п</w:t>
      </w:r>
      <w:r>
        <w:t>ривлечение</w:t>
      </w:r>
      <w:r w:rsidR="006F46C4">
        <w:t>м</w:t>
      </w:r>
      <w:r>
        <w:t xml:space="preserve"> </w:t>
      </w:r>
      <w:r w:rsidR="006F46C4">
        <w:t xml:space="preserve">в качестве </w:t>
      </w:r>
      <w:r>
        <w:t>субподрядчиков для узкоспециализированных полевых работ (зоологические, ихтиологические, орнитологические исследования</w:t>
      </w:r>
      <w:r w:rsidR="006F46C4">
        <w:t xml:space="preserve"> и др.</w:t>
      </w:r>
      <w:r>
        <w:t>)</w:t>
      </w:r>
      <w:r w:rsidR="006F46C4">
        <w:t xml:space="preserve"> институтов </w:t>
      </w:r>
      <w:r w:rsidR="009B3662">
        <w:t xml:space="preserve">Сибирского отделения </w:t>
      </w:r>
      <w:r w:rsidR="006F46C4">
        <w:t xml:space="preserve">Российской академии наук в регионе проведения ИЭИ (Республика Бурятия, </w:t>
      </w:r>
      <w:r w:rsidR="006B4A93">
        <w:t xml:space="preserve">Иркутская область, </w:t>
      </w:r>
      <w:r w:rsidR="006F46C4">
        <w:t>Забайкальский край).</w:t>
      </w:r>
    </w:p>
    <w:p w14:paraId="597E457D" w14:textId="3253AEB8" w:rsidR="00B80A2B" w:rsidRPr="00DF0C77" w:rsidRDefault="00B80A2B" w:rsidP="00B80A2B">
      <w:pPr>
        <w:jc w:val="both"/>
        <w:rPr>
          <w:b/>
          <w:bCs/>
          <w:sz w:val="28"/>
          <w:szCs w:val="28"/>
        </w:rPr>
      </w:pPr>
      <w:r w:rsidRPr="00DF0C77">
        <w:rPr>
          <w:b/>
          <w:bCs/>
          <w:sz w:val="28"/>
          <w:szCs w:val="28"/>
        </w:rPr>
        <w:t>2. Требования к кадровому потенциалу</w:t>
      </w:r>
    </w:p>
    <w:p w14:paraId="2D55D65F" w14:textId="77777777" w:rsidR="00B80A2B" w:rsidRDefault="00B80A2B" w:rsidP="00470917">
      <w:pPr>
        <w:ind w:firstLine="709"/>
        <w:jc w:val="both"/>
      </w:pPr>
      <w:r w:rsidRPr="00B80A2B">
        <w:rPr>
          <w:b/>
          <w:bCs/>
        </w:rPr>
        <w:t>Квалификация руководителя</w:t>
      </w:r>
    </w:p>
    <w:p w14:paraId="2C19DD47" w14:textId="00263AD5" w:rsidR="00B80A2B" w:rsidRDefault="00B80A2B" w:rsidP="00470917">
      <w:pPr>
        <w:ind w:firstLine="709"/>
        <w:jc w:val="both"/>
      </w:pPr>
      <w:r>
        <w:t>Руководитель проекта должен иметь высшее профильное образование (экология, биология, гидрология), ученую степень (кандидат или доктор биологических/географических наук) и стаж работы в области ИЭИ не менее 10 лет.</w:t>
      </w:r>
    </w:p>
    <w:p w14:paraId="1A4CDEE4" w14:textId="7A30A089" w:rsidR="00B80A2B" w:rsidRDefault="00B80A2B" w:rsidP="00470917">
      <w:pPr>
        <w:ind w:firstLine="709"/>
        <w:jc w:val="both"/>
      </w:pPr>
      <w:r w:rsidRPr="00B80A2B">
        <w:rPr>
          <w:b/>
          <w:bCs/>
        </w:rPr>
        <w:t>Наличие узкопрофильных специалистов в штате</w:t>
      </w:r>
    </w:p>
    <w:p w14:paraId="774ACA3A" w14:textId="4A33B5F1" w:rsidR="00B80A2B" w:rsidRDefault="00B80A2B" w:rsidP="00DF0C77">
      <w:pPr>
        <w:spacing w:after="0"/>
        <w:ind w:firstLine="709"/>
        <w:jc w:val="both"/>
      </w:pPr>
      <w:r>
        <w:t>В штате должны состоять минимум:</w:t>
      </w:r>
    </w:p>
    <w:p w14:paraId="3CD7C5A7" w14:textId="3DFD2DB1" w:rsidR="00470917" w:rsidRDefault="00470917" w:rsidP="00DF0C77">
      <w:pPr>
        <w:spacing w:after="0"/>
        <w:ind w:firstLine="709"/>
        <w:jc w:val="both"/>
      </w:pPr>
      <w:r>
        <w:t>Эколог/геоэколог (стаж от 5 лет).</w:t>
      </w:r>
    </w:p>
    <w:p w14:paraId="3E41F6F9" w14:textId="55E841DE" w:rsidR="00B80A2B" w:rsidRDefault="00B80A2B" w:rsidP="00DF0C77">
      <w:pPr>
        <w:spacing w:after="0"/>
        <w:ind w:firstLine="709"/>
        <w:jc w:val="both"/>
      </w:pPr>
      <w:r>
        <w:t xml:space="preserve">Ботаник/геоботаник (стаж от </w:t>
      </w:r>
      <w:r w:rsidR="00470917">
        <w:t>5</w:t>
      </w:r>
      <w:r>
        <w:t xml:space="preserve"> лет).</w:t>
      </w:r>
    </w:p>
    <w:p w14:paraId="03AC763E" w14:textId="5EE5E218" w:rsidR="00B80A2B" w:rsidRDefault="00A94813" w:rsidP="00DF0C77">
      <w:pPr>
        <w:spacing w:after="0"/>
        <w:ind w:firstLine="709"/>
        <w:jc w:val="both"/>
      </w:pPr>
      <w:r>
        <w:t>Почвовед (стаж от 5 лет)</w:t>
      </w:r>
      <w:r w:rsidR="00B80A2B">
        <w:t>.</w:t>
      </w:r>
    </w:p>
    <w:p w14:paraId="341F9EB1" w14:textId="629B5248" w:rsidR="00A94813" w:rsidRDefault="00A94813" w:rsidP="00DF0C77">
      <w:pPr>
        <w:spacing w:after="0"/>
        <w:ind w:firstLine="709"/>
        <w:jc w:val="both"/>
      </w:pPr>
      <w:r>
        <w:t>Зоолог (стаж от 5 лет).</w:t>
      </w:r>
    </w:p>
    <w:p w14:paraId="7BB089A4" w14:textId="33D87A9C" w:rsidR="00A94813" w:rsidRDefault="00A94813" w:rsidP="00DF0C77">
      <w:pPr>
        <w:spacing w:after="0"/>
        <w:ind w:firstLine="709"/>
        <w:jc w:val="both"/>
      </w:pPr>
      <w:r>
        <w:t>Гидролог</w:t>
      </w:r>
      <w:r w:rsidR="00F1147C">
        <w:t xml:space="preserve"> (стаж от 5 лет)</w:t>
      </w:r>
    </w:p>
    <w:p w14:paraId="363C7847" w14:textId="48DF0479" w:rsidR="00470917" w:rsidRDefault="00470917" w:rsidP="00470917">
      <w:pPr>
        <w:ind w:firstLine="709"/>
        <w:jc w:val="both"/>
      </w:pPr>
    </w:p>
    <w:p w14:paraId="397054D3" w14:textId="1201E08B" w:rsidR="00470917" w:rsidRPr="00DF0C77" w:rsidRDefault="00470917" w:rsidP="00C85BE4">
      <w:pPr>
        <w:jc w:val="both"/>
        <w:rPr>
          <w:b/>
          <w:bCs/>
          <w:sz w:val="28"/>
          <w:szCs w:val="28"/>
        </w:rPr>
      </w:pPr>
      <w:r w:rsidRPr="00DF0C77">
        <w:rPr>
          <w:b/>
          <w:bCs/>
          <w:sz w:val="28"/>
          <w:szCs w:val="28"/>
        </w:rPr>
        <w:t xml:space="preserve">3. Требования к материально-технической и лабораторной базе </w:t>
      </w:r>
    </w:p>
    <w:p w14:paraId="1A253027" w14:textId="77777777" w:rsidR="00470917" w:rsidRPr="00470917" w:rsidRDefault="00470917" w:rsidP="00470917">
      <w:pPr>
        <w:ind w:firstLine="709"/>
        <w:jc w:val="both"/>
        <w:rPr>
          <w:b/>
          <w:bCs/>
        </w:rPr>
      </w:pPr>
      <w:r w:rsidRPr="00470917">
        <w:rPr>
          <w:b/>
          <w:bCs/>
        </w:rPr>
        <w:t>Наличие аккредитованной лаборатории</w:t>
      </w:r>
    </w:p>
    <w:p w14:paraId="481F1601" w14:textId="03031830" w:rsidR="00470917" w:rsidRDefault="00470917" w:rsidP="00470917">
      <w:pPr>
        <w:ind w:firstLine="709"/>
        <w:jc w:val="both"/>
      </w:pPr>
      <w:r>
        <w:t xml:space="preserve">Участник должен иметь в собственности </w:t>
      </w:r>
      <w:r w:rsidR="00F1147C">
        <w:t xml:space="preserve">(на </w:t>
      </w:r>
      <w:r>
        <w:t xml:space="preserve">праве долгосрочной аренды) аккредитованную эколого-аналитическую лабораторию (аттестат аккредитации ГОСТ Р </w:t>
      </w:r>
      <w:r>
        <w:lastRenderedPageBreak/>
        <w:t>ИСО/МЭК 17025), область аккредитации которой покрывает не менее 70% необходимых видов исследований (вода, почва, донные отложения, воздух).</w:t>
      </w:r>
      <w:r w:rsidR="00F1147C">
        <w:t xml:space="preserve"> Допускается наличие </w:t>
      </w:r>
      <w:r w:rsidR="00533DC5">
        <w:t xml:space="preserve">действующего </w:t>
      </w:r>
      <w:r w:rsidR="00F1147C">
        <w:t>рамочного договора с аккредитованной лабораторией</w:t>
      </w:r>
      <w:r w:rsidR="00533DC5">
        <w:t>, область аккредитации которой покрывает не менее 70% необходимых видов исследований (вода, почва, донные отложения, воздух).</w:t>
      </w:r>
    </w:p>
    <w:p w14:paraId="416FE777" w14:textId="0AE46C1F" w:rsidR="00A94813" w:rsidRPr="00DF0C77" w:rsidRDefault="00A94813" w:rsidP="00A94813">
      <w:pPr>
        <w:jc w:val="both"/>
        <w:rPr>
          <w:b/>
          <w:bCs/>
          <w:sz w:val="28"/>
          <w:szCs w:val="28"/>
        </w:rPr>
      </w:pPr>
      <w:r w:rsidRPr="00DF0C77">
        <w:rPr>
          <w:b/>
          <w:bCs/>
          <w:sz w:val="28"/>
          <w:szCs w:val="28"/>
        </w:rPr>
        <w:t>4. Требования к лицензированию деятельности</w:t>
      </w:r>
    </w:p>
    <w:p w14:paraId="6496F4D2" w14:textId="46957F9C" w:rsidR="00C85BE4" w:rsidRDefault="00A94813" w:rsidP="00470917">
      <w:pPr>
        <w:ind w:firstLine="709"/>
        <w:jc w:val="both"/>
        <w:rPr>
          <w:b/>
          <w:bCs/>
        </w:rPr>
      </w:pPr>
      <w:r w:rsidRPr="00A94813">
        <w:rPr>
          <w:b/>
          <w:bCs/>
        </w:rPr>
        <w:t>Наличие лицензий</w:t>
      </w:r>
      <w:r>
        <w:rPr>
          <w:b/>
          <w:bCs/>
        </w:rPr>
        <w:t xml:space="preserve"> и сертификатов</w:t>
      </w:r>
    </w:p>
    <w:p w14:paraId="3D866F24" w14:textId="7C54C538" w:rsidR="00F1147C" w:rsidRPr="00A94813" w:rsidRDefault="00A94813" w:rsidP="00F1147C">
      <w:pPr>
        <w:ind w:firstLine="709"/>
        <w:jc w:val="both"/>
      </w:pPr>
      <w:r w:rsidRPr="00A94813">
        <w:t>Участник</w:t>
      </w:r>
      <w:r>
        <w:t xml:space="preserve"> должен </w:t>
      </w:r>
      <w:r w:rsidR="00380025">
        <w:t xml:space="preserve">являться членом </w:t>
      </w:r>
      <w:r w:rsidR="00F1147C">
        <w:t>саморегулирующейся организации (СРО) в области инженерных изысканий.</w:t>
      </w:r>
    </w:p>
    <w:p w14:paraId="6877090D" w14:textId="1CBE348F" w:rsidR="00380025" w:rsidRPr="00380025" w:rsidRDefault="00380025" w:rsidP="00470917">
      <w:pPr>
        <w:ind w:firstLine="709"/>
        <w:jc w:val="both"/>
        <w:rPr>
          <w:b/>
          <w:bCs/>
        </w:rPr>
      </w:pPr>
      <w:r w:rsidRPr="00380025">
        <w:rPr>
          <w:b/>
          <w:bCs/>
        </w:rPr>
        <w:t>Дополнительные критерии закупки</w:t>
      </w:r>
    </w:p>
    <w:p w14:paraId="7E86071B" w14:textId="016143B3" w:rsidR="00A94813" w:rsidRDefault="00380025" w:rsidP="00470917">
      <w:pPr>
        <w:ind w:firstLine="709"/>
        <w:jc w:val="both"/>
      </w:pPr>
      <w:r>
        <w:t>1. Наличие у участника с</w:t>
      </w:r>
      <w:r w:rsidR="00160166" w:rsidRPr="00160166">
        <w:t>ертификат</w:t>
      </w:r>
      <w:r>
        <w:t>а</w:t>
      </w:r>
      <w:r w:rsidR="00160166" w:rsidRPr="00160166">
        <w:t xml:space="preserve"> соответствия системы менеджмента требованиям стандарта ISO 9001:2015, по разработке экологических разделов проектной документации при проектировании объектов капитального строительства</w:t>
      </w:r>
      <w:r w:rsidR="00B00AAD">
        <w:t>:</w:t>
      </w:r>
      <w:r w:rsidR="00160166">
        <w:t xml:space="preserve"> оценк</w:t>
      </w:r>
      <w:r w:rsidR="00B00AAD">
        <w:t>а</w:t>
      </w:r>
      <w:r w:rsidR="00160166">
        <w:t xml:space="preserve"> состояния окружающей среды</w:t>
      </w:r>
      <w:r w:rsidR="00B00AAD">
        <w:t>,</w:t>
      </w:r>
      <w:r w:rsidR="00160166">
        <w:t xml:space="preserve"> оценк</w:t>
      </w:r>
      <w:r w:rsidR="00B00AAD">
        <w:t>а</w:t>
      </w:r>
      <w:r w:rsidR="00160166">
        <w:t xml:space="preserve"> воздействия на окружающую среду</w:t>
      </w:r>
      <w:r w:rsidR="00B00AAD">
        <w:t>,</w:t>
      </w:r>
      <w:r w:rsidR="00160166">
        <w:t xml:space="preserve"> инженерно-</w:t>
      </w:r>
      <w:r w:rsidR="00B00AAD">
        <w:t>экологические изыскания; производственно-экологический мониторинг; организация и проведение общественных обсуждений (слушаний) по намечаемой хозяйственной деятельности; консультационное сопровождение экспертиз и согласований в области природопользования и строительства.</w:t>
      </w:r>
    </w:p>
    <w:p w14:paraId="4DA72B5C" w14:textId="574ECE43" w:rsidR="00380025" w:rsidRDefault="00380025" w:rsidP="00470917">
      <w:pPr>
        <w:ind w:firstLine="709"/>
        <w:jc w:val="both"/>
      </w:pPr>
      <w:r>
        <w:t xml:space="preserve">2. </w:t>
      </w:r>
      <w:r w:rsidRPr="00380025">
        <w:t xml:space="preserve">Наличие </w:t>
      </w:r>
      <w:r>
        <w:t>у участника</w:t>
      </w:r>
      <w:r w:rsidRPr="00380025">
        <w:t xml:space="preserve"> многолетних рядов</w:t>
      </w:r>
      <w:r>
        <w:t xml:space="preserve"> </w:t>
      </w:r>
      <w:r w:rsidRPr="00380025">
        <w:t>собственных наблюдений и фондовых материалов по территории изысканий; опыт работ в зоне БАМ и в районах Крайнего Севера</w:t>
      </w:r>
      <w:r>
        <w:t>.</w:t>
      </w:r>
    </w:p>
    <w:p w14:paraId="054BB756" w14:textId="0F057E33" w:rsidR="00380025" w:rsidRDefault="00380025" w:rsidP="00470917">
      <w:pPr>
        <w:ind w:firstLine="709"/>
        <w:jc w:val="both"/>
      </w:pPr>
    </w:p>
    <w:p w14:paraId="12E47A88" w14:textId="77777777" w:rsidR="00F1147C" w:rsidRPr="00A94813" w:rsidRDefault="00F1147C">
      <w:pPr>
        <w:ind w:firstLine="709"/>
        <w:jc w:val="both"/>
      </w:pPr>
    </w:p>
    <w:sectPr w:rsidR="00F1147C" w:rsidRPr="00A94813" w:rsidSect="00DF0C7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logica Light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Geologica Medium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FBD"/>
    <w:rsid w:val="00122E75"/>
    <w:rsid w:val="00134E03"/>
    <w:rsid w:val="00160166"/>
    <w:rsid w:val="00361FBD"/>
    <w:rsid w:val="00380025"/>
    <w:rsid w:val="003E39C8"/>
    <w:rsid w:val="00470917"/>
    <w:rsid w:val="004E7846"/>
    <w:rsid w:val="004F6B23"/>
    <w:rsid w:val="00505A9C"/>
    <w:rsid w:val="00533DC5"/>
    <w:rsid w:val="0064004C"/>
    <w:rsid w:val="006B4A93"/>
    <w:rsid w:val="006C1F43"/>
    <w:rsid w:val="006F46C4"/>
    <w:rsid w:val="007C646F"/>
    <w:rsid w:val="009A3C97"/>
    <w:rsid w:val="009B3662"/>
    <w:rsid w:val="00A94813"/>
    <w:rsid w:val="00B00AAD"/>
    <w:rsid w:val="00B80A2B"/>
    <w:rsid w:val="00C85BE4"/>
    <w:rsid w:val="00D36087"/>
    <w:rsid w:val="00D75255"/>
    <w:rsid w:val="00D77670"/>
    <w:rsid w:val="00D96452"/>
    <w:rsid w:val="00DF0C77"/>
    <w:rsid w:val="00EB41F8"/>
    <w:rsid w:val="00F1147C"/>
    <w:rsid w:val="00FB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1A44"/>
  <w15:chartTrackingRefBased/>
  <w15:docId w15:val="{57D90503-4E27-49FE-AA94-2F3FDC61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00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885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60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554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 Dmitriy</dc:creator>
  <cp:keywords/>
  <dc:description/>
  <cp:lastModifiedBy>Astapenko Maksim</cp:lastModifiedBy>
  <cp:revision>9</cp:revision>
  <dcterms:created xsi:type="dcterms:W3CDTF">2026-08-13T20:50:00Z</dcterms:created>
  <dcterms:modified xsi:type="dcterms:W3CDTF">2026-09-01T03:19:00Z</dcterms:modified>
</cp:coreProperties>
</file>